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Pr="005D5359" w:rsidRDefault="00974C8D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11</w:t>
      </w: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974C8D">
        <w:t xml:space="preserve"> 07.04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8F260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2.</w:t>
      </w:r>
      <w:r w:rsidR="00EC0327" w:rsidRPr="008F260D">
        <w:rPr>
          <w:sz w:val="24"/>
          <w:szCs w:val="24"/>
        </w:rPr>
        <w:t>Перечень изменений:</w:t>
      </w:r>
    </w:p>
    <w:p w:rsidR="00A40C2F" w:rsidRPr="008F260D" w:rsidRDefault="00974C8D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Позиция плана строка №</w:t>
      </w:r>
      <w:r w:rsidR="00904EAA" w:rsidRPr="008F260D">
        <w:rPr>
          <w:sz w:val="24"/>
          <w:szCs w:val="24"/>
        </w:rPr>
        <w:t xml:space="preserve">21 </w:t>
      </w:r>
      <w:r w:rsidR="00A56F7F" w:rsidRPr="008F260D">
        <w:rPr>
          <w:sz w:val="24"/>
          <w:szCs w:val="24"/>
        </w:rPr>
        <w:t>«</w:t>
      </w:r>
      <w:r w:rsidR="00904EAA" w:rsidRPr="008F260D">
        <w:rPr>
          <w:sz w:val="24"/>
          <w:szCs w:val="24"/>
        </w:rPr>
        <w:t>Оказание услуг по добровольному медицинскому страхованию для нужд СМУП «ТСП»  в 2015-2016гг</w:t>
      </w:r>
      <w:r w:rsidR="00A2120B" w:rsidRPr="008F260D">
        <w:rPr>
          <w:sz w:val="24"/>
          <w:szCs w:val="24"/>
        </w:rPr>
        <w:t>.</w:t>
      </w:r>
    </w:p>
    <w:p w:rsidR="00EC237E" w:rsidRPr="008F260D" w:rsidRDefault="00EC237E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 xml:space="preserve">-изменилась </w:t>
      </w:r>
      <w:r w:rsidR="00974C8D" w:rsidRPr="008F260D">
        <w:rPr>
          <w:sz w:val="24"/>
          <w:szCs w:val="24"/>
        </w:rPr>
        <w:t>НМЦ договора</w:t>
      </w:r>
      <w:r w:rsidR="007C66B9" w:rsidRPr="008F260D">
        <w:rPr>
          <w:sz w:val="24"/>
          <w:szCs w:val="24"/>
        </w:rPr>
        <w:t>.</w:t>
      </w:r>
    </w:p>
    <w:p w:rsidR="00974C8D" w:rsidRPr="008F260D" w:rsidRDefault="00974C8D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Позиция плана строка № 15 «Поставка материалов стальная труба, отводы, фланцы на текущий ремонт»</w:t>
      </w:r>
    </w:p>
    <w:p w:rsidR="00974C8D" w:rsidRDefault="00974C8D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-изменился период размещения извещения о закупке 05.2015г.</w:t>
      </w:r>
    </w:p>
    <w:p w:rsidR="00464873" w:rsidRPr="008F260D" w:rsidRDefault="00464873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06.2015г.</w:t>
      </w:r>
    </w:p>
    <w:p w:rsidR="00974C8D" w:rsidRPr="008F260D" w:rsidRDefault="00974C8D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Позиция плана строка №16 «Поставка материалов стальная труба, для реконструкций и капитальных ремонтов»</w:t>
      </w:r>
    </w:p>
    <w:p w:rsidR="00974C8D" w:rsidRPr="008F260D" w:rsidRDefault="00974C8D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-изменилась НМЦ договора.</w:t>
      </w:r>
    </w:p>
    <w:p w:rsidR="00E73CDA" w:rsidRPr="008F260D" w:rsidRDefault="00E73CDA" w:rsidP="008F260D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 xml:space="preserve">-изменилось количество поставляемого товара: </w:t>
      </w:r>
      <w:r w:rsidR="006B1289" w:rsidRPr="008F260D">
        <w:rPr>
          <w:sz w:val="24"/>
          <w:szCs w:val="24"/>
        </w:rPr>
        <w:t>к</w:t>
      </w:r>
      <w:r w:rsidRPr="008F260D">
        <w:rPr>
          <w:sz w:val="24"/>
          <w:szCs w:val="24"/>
        </w:rPr>
        <w:t xml:space="preserve">анал непроходной КН-1  ГОСТ 13015-83  серия 3,903 Кл-14 выпуск 1-4, обработанные с внешней стороны горячим битумом-40 </w:t>
      </w:r>
      <w:proofErr w:type="spellStart"/>
      <w:proofErr w:type="gramStart"/>
      <w:r w:rsidRPr="008F260D">
        <w:rPr>
          <w:sz w:val="24"/>
          <w:szCs w:val="24"/>
        </w:rPr>
        <w:t>шт</w:t>
      </w:r>
      <w:proofErr w:type="spellEnd"/>
      <w:proofErr w:type="gramEnd"/>
      <w:r w:rsidRPr="008F260D">
        <w:rPr>
          <w:sz w:val="24"/>
          <w:szCs w:val="24"/>
        </w:rPr>
        <w:t>;</w:t>
      </w:r>
    </w:p>
    <w:p w:rsidR="00E73CDA" w:rsidRPr="008F260D" w:rsidRDefault="00E73CDA" w:rsidP="008F260D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proofErr w:type="gramStart"/>
      <w:r w:rsidRPr="008F260D">
        <w:rPr>
          <w:sz w:val="24"/>
          <w:szCs w:val="24"/>
        </w:rPr>
        <w:t>канал непроходной КН-2  ГОСТ 13015-83  серия 3,903 Кл-14 выпуск 1-4, обработанные с внешней стороны горячим битумом</w:t>
      </w:r>
      <w:r w:rsidR="006B1289" w:rsidRPr="008F260D">
        <w:rPr>
          <w:sz w:val="24"/>
          <w:szCs w:val="24"/>
        </w:rPr>
        <w:t>-30 шт.; к</w:t>
      </w:r>
      <w:r w:rsidRPr="008F260D">
        <w:rPr>
          <w:sz w:val="24"/>
          <w:szCs w:val="24"/>
        </w:rPr>
        <w:t>анал непроходной КН-3  ГОСТ 13015-83  серия 3,903 Кл-14 выпуск 1-4, обработанные с внешней стороны горячим битумом-32</w:t>
      </w:r>
      <w:r w:rsidR="006B1289" w:rsidRPr="008F260D">
        <w:rPr>
          <w:sz w:val="24"/>
          <w:szCs w:val="24"/>
        </w:rPr>
        <w:t xml:space="preserve"> шт.;</w:t>
      </w:r>
      <w:proofErr w:type="gramEnd"/>
    </w:p>
    <w:p w:rsidR="00904EAA" w:rsidRPr="008F260D" w:rsidRDefault="008F260D" w:rsidP="008F26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60D">
        <w:rPr>
          <w:rFonts w:ascii="Times New Roman" w:hAnsi="Times New Roman" w:cs="Times New Roman"/>
          <w:sz w:val="24"/>
          <w:szCs w:val="24"/>
        </w:rPr>
        <w:t>о</w:t>
      </w:r>
      <w:r w:rsidR="006B1289" w:rsidRPr="008F260D">
        <w:rPr>
          <w:rFonts w:ascii="Times New Roman" w:eastAsia="Calibri" w:hAnsi="Times New Roman" w:cs="Times New Roman"/>
          <w:sz w:val="24"/>
          <w:szCs w:val="24"/>
        </w:rPr>
        <w:t>порная подушка ОП-2</w:t>
      </w:r>
      <w:r w:rsidR="006B1289" w:rsidRPr="008F260D">
        <w:rPr>
          <w:rFonts w:ascii="Times New Roman" w:hAnsi="Times New Roman" w:cs="Times New Roman"/>
          <w:sz w:val="24"/>
          <w:szCs w:val="24"/>
        </w:rPr>
        <w:t xml:space="preserve">-28 </w:t>
      </w:r>
      <w:r w:rsidRPr="008F260D">
        <w:rPr>
          <w:rFonts w:ascii="Times New Roman" w:hAnsi="Times New Roman" w:cs="Times New Roman"/>
          <w:sz w:val="24"/>
          <w:szCs w:val="24"/>
        </w:rPr>
        <w:t>-28 шт.; о</w:t>
      </w:r>
      <w:r w:rsidRPr="008F260D">
        <w:rPr>
          <w:rFonts w:ascii="Times New Roman" w:eastAsia="Calibri" w:hAnsi="Times New Roman" w:cs="Times New Roman"/>
          <w:sz w:val="24"/>
          <w:szCs w:val="24"/>
        </w:rPr>
        <w:t>порные подушки ОП- 1</w:t>
      </w:r>
      <w:r w:rsidRPr="008F260D">
        <w:rPr>
          <w:rFonts w:ascii="Times New Roman" w:hAnsi="Times New Roman" w:cs="Times New Roman"/>
          <w:sz w:val="24"/>
          <w:szCs w:val="24"/>
        </w:rPr>
        <w:t>-30 шт.; а</w:t>
      </w:r>
      <w:r w:rsidRPr="008F260D">
        <w:rPr>
          <w:rFonts w:ascii="Times New Roman" w:eastAsia="Calibri" w:hAnsi="Times New Roman" w:cs="Times New Roman"/>
          <w:sz w:val="24"/>
          <w:szCs w:val="24"/>
        </w:rPr>
        <w:t>рматура А3 Ø-8 (300 п.м.)</w:t>
      </w:r>
      <w:r w:rsidRPr="008F260D">
        <w:rPr>
          <w:rFonts w:ascii="Times New Roman" w:hAnsi="Times New Roman" w:cs="Times New Roman"/>
          <w:sz w:val="24"/>
          <w:szCs w:val="24"/>
        </w:rPr>
        <w:t>- 0,119т.; п</w:t>
      </w:r>
      <w:r w:rsidRPr="008F260D">
        <w:rPr>
          <w:rFonts w:ascii="Times New Roman" w:eastAsia="Calibri" w:hAnsi="Times New Roman" w:cs="Times New Roman"/>
          <w:sz w:val="24"/>
          <w:szCs w:val="24"/>
        </w:rPr>
        <w:t>лита дорожная 1П 30-13-30 (2990*1750*170)</w:t>
      </w:r>
      <w:r w:rsidRPr="008F260D">
        <w:rPr>
          <w:rFonts w:ascii="Times New Roman" w:hAnsi="Times New Roman" w:cs="Times New Roman"/>
          <w:sz w:val="24"/>
          <w:szCs w:val="24"/>
        </w:rPr>
        <w:t>-7 шт.</w:t>
      </w:r>
    </w:p>
    <w:p w:rsidR="008F260D" w:rsidRPr="00DE7E1E" w:rsidRDefault="008F260D" w:rsidP="008F260D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Позиция плана строка №19 «Поставка материалов запорная арматура, для реконструкций и капитальных ремонтов»</w:t>
      </w:r>
    </w:p>
    <w:p w:rsidR="008F260D" w:rsidRPr="00DE7E1E" w:rsidRDefault="008F260D" w:rsidP="008F260D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-изменилась НМЦ договора.</w:t>
      </w:r>
    </w:p>
    <w:p w:rsidR="008F260D" w:rsidRPr="00DE7E1E" w:rsidRDefault="008F260D" w:rsidP="00DE7E1E">
      <w:pPr>
        <w:rPr>
          <w:rFonts w:ascii="Times New Roman" w:hAnsi="Times New Roman" w:cs="Times New Roman"/>
          <w:sz w:val="24"/>
          <w:szCs w:val="24"/>
        </w:rPr>
      </w:pPr>
      <w:r w:rsidRPr="00DE7E1E">
        <w:rPr>
          <w:rFonts w:ascii="Times New Roman" w:hAnsi="Times New Roman" w:cs="Times New Roman"/>
          <w:sz w:val="24"/>
          <w:szCs w:val="24"/>
        </w:rPr>
        <w:t xml:space="preserve">-изменилось количество поставляемого товара: труба стальная </w:t>
      </w:r>
      <w:proofErr w:type="spellStart"/>
      <w:r w:rsidRPr="00DE7E1E">
        <w:rPr>
          <w:rFonts w:ascii="Times New Roman" w:hAnsi="Times New Roman" w:cs="Times New Roman"/>
          <w:sz w:val="24"/>
          <w:szCs w:val="24"/>
        </w:rPr>
        <w:t>Бш</w:t>
      </w:r>
      <w:proofErr w:type="spellEnd"/>
      <w:r w:rsidRPr="00DE7E1E">
        <w:rPr>
          <w:rFonts w:ascii="Times New Roman" w:hAnsi="Times New Roman" w:cs="Times New Roman"/>
          <w:sz w:val="24"/>
          <w:szCs w:val="24"/>
        </w:rPr>
        <w:t>. (ГОСТ 8732) 219*6 / 315  ППУ-П (без ОДК) ГОСТ 30732-2006.-80 п.м.; неподвижная опора трубопровода, УНО</w:t>
      </w:r>
      <w:proofErr w:type="gramStart"/>
      <w:r w:rsidRPr="00DE7E1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E7E1E">
        <w:rPr>
          <w:rFonts w:ascii="Times New Roman" w:hAnsi="Times New Roman" w:cs="Times New Roman"/>
          <w:sz w:val="24"/>
          <w:szCs w:val="24"/>
        </w:rPr>
        <w:t xml:space="preserve">т. 219*6-315×460-24-ППУ-ПЭ ГОСТ 30732-2006 Без ОДК, Труба ст. </w:t>
      </w:r>
      <w:proofErr w:type="spellStart"/>
      <w:r w:rsidRPr="00DE7E1E">
        <w:rPr>
          <w:rFonts w:ascii="Times New Roman" w:hAnsi="Times New Roman" w:cs="Times New Roman"/>
          <w:sz w:val="24"/>
          <w:szCs w:val="24"/>
        </w:rPr>
        <w:t>Бш</w:t>
      </w:r>
      <w:proofErr w:type="spellEnd"/>
      <w:r w:rsidRPr="00DE7E1E">
        <w:rPr>
          <w:rFonts w:ascii="Times New Roman" w:hAnsi="Times New Roman" w:cs="Times New Roman"/>
          <w:sz w:val="24"/>
          <w:szCs w:val="24"/>
        </w:rPr>
        <w:t xml:space="preserve">. (ГОСТ 8732)-4 шт.; </w:t>
      </w:r>
      <w:r w:rsidR="00DE7E1E" w:rsidRPr="00DE7E1E">
        <w:rPr>
          <w:rFonts w:ascii="Times New Roman" w:hAnsi="Times New Roman" w:cs="Times New Roman"/>
          <w:sz w:val="24"/>
          <w:szCs w:val="24"/>
        </w:rPr>
        <w:t>о</w:t>
      </w:r>
      <w:r w:rsidRPr="00DE7E1E">
        <w:rPr>
          <w:rFonts w:ascii="Times New Roman" w:hAnsi="Times New Roman" w:cs="Times New Roman"/>
          <w:sz w:val="24"/>
          <w:szCs w:val="24"/>
        </w:rPr>
        <w:t xml:space="preserve">твод ст. 90˚ 219/315 ППУ-ПЭ-650 без ОДК-2шт.; </w:t>
      </w:r>
      <w:r w:rsidR="00DE7E1E" w:rsidRPr="00DE7E1E">
        <w:rPr>
          <w:rFonts w:ascii="Times New Roman" w:hAnsi="Times New Roman" w:cs="Times New Roman"/>
          <w:sz w:val="24"/>
          <w:szCs w:val="24"/>
        </w:rPr>
        <w:t>с</w:t>
      </w:r>
      <w:r w:rsidRPr="00DE7E1E">
        <w:rPr>
          <w:rFonts w:ascii="Times New Roman" w:hAnsi="Times New Roman" w:cs="Times New Roman"/>
          <w:sz w:val="24"/>
          <w:szCs w:val="24"/>
        </w:rPr>
        <w:t xml:space="preserve">кользящая опора СОП 219/315-100-4 шт.; </w:t>
      </w:r>
      <w:r w:rsidR="00DE7E1E" w:rsidRPr="00DE7E1E">
        <w:rPr>
          <w:rFonts w:ascii="Times New Roman" w:hAnsi="Times New Roman" w:cs="Times New Roman"/>
          <w:sz w:val="24"/>
          <w:szCs w:val="24"/>
        </w:rPr>
        <w:t>с</w:t>
      </w:r>
      <w:r w:rsidRPr="00DE7E1E">
        <w:rPr>
          <w:rFonts w:ascii="Times New Roman" w:hAnsi="Times New Roman" w:cs="Times New Roman"/>
          <w:sz w:val="24"/>
          <w:szCs w:val="24"/>
        </w:rPr>
        <w:t xml:space="preserve">кользящая опора с удлиненной опорной поверхностью СОП 219/315-100 ППУ-ПЭ ГОСТ 30732-2006. (опорная поверхность не менее </w:t>
      </w:r>
      <w:smartTag w:uri="urn:schemas-microsoft-com:office:smarttags" w:element="metricconverter">
        <w:smartTagPr>
          <w:attr w:name="ProductID" w:val="650 мм"/>
        </w:smartTagPr>
        <w:r w:rsidRPr="00DE7E1E">
          <w:rPr>
            <w:rFonts w:ascii="Times New Roman" w:hAnsi="Times New Roman" w:cs="Times New Roman"/>
            <w:sz w:val="24"/>
            <w:szCs w:val="24"/>
          </w:rPr>
          <w:t>650 мм</w:t>
        </w:r>
      </w:smartTag>
      <w:r w:rsidRPr="00DE7E1E">
        <w:rPr>
          <w:rFonts w:ascii="Times New Roman" w:hAnsi="Times New Roman" w:cs="Times New Roman"/>
          <w:sz w:val="24"/>
          <w:szCs w:val="24"/>
        </w:rPr>
        <w:t xml:space="preserve">)-8 шт.; </w:t>
      </w:r>
      <w:r w:rsidR="00DE7E1E" w:rsidRPr="00DE7E1E">
        <w:rPr>
          <w:rFonts w:ascii="Times New Roman" w:hAnsi="Times New Roman" w:cs="Times New Roman"/>
          <w:sz w:val="24"/>
          <w:szCs w:val="24"/>
        </w:rPr>
        <w:t>к</w:t>
      </w:r>
      <w:r w:rsidRPr="00DE7E1E">
        <w:rPr>
          <w:rFonts w:ascii="Times New Roman" w:hAnsi="Times New Roman" w:cs="Times New Roman"/>
          <w:sz w:val="24"/>
          <w:szCs w:val="24"/>
        </w:rPr>
        <w:t>омплект материалов для заделки стыков ТУМ 219/315 ППУ-П с химией (компонент</w:t>
      </w:r>
      <w:proofErr w:type="gramStart"/>
      <w:r w:rsidRPr="00DE7E1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DE7E1E">
        <w:rPr>
          <w:rFonts w:ascii="Times New Roman" w:hAnsi="Times New Roman" w:cs="Times New Roman"/>
          <w:sz w:val="24"/>
          <w:szCs w:val="24"/>
        </w:rPr>
        <w:t xml:space="preserve"> и В)-22 шт.;</w:t>
      </w:r>
      <w:r w:rsidR="00DE7E1E" w:rsidRPr="00DE7E1E">
        <w:rPr>
          <w:rFonts w:ascii="Times New Roman" w:hAnsi="Times New Roman" w:cs="Times New Roman"/>
          <w:sz w:val="24"/>
          <w:szCs w:val="24"/>
        </w:rPr>
        <w:t xml:space="preserve"> торцевые металлические заглушки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МЗи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219/ 315, окрашенные грунтовкой на 2 раза.-2 шт.;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шаровый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кран цельносварной фланцевый «ЛД»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полнопроходной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 с механическим редуктором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200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25  ГОСТ </w:t>
      </w:r>
      <w:proofErr w:type="gramStart"/>
      <w:r w:rsidR="00DE7E1E" w:rsidRPr="00DE7E1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52720-2007-2 шт.; ответный присоединительный  фланец«ЛД» 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200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25  ГОСТ Р 52720-2007 в комплекте с прокладками и болтами</w:t>
      </w:r>
      <w:r w:rsidR="00DE7E1E">
        <w:rPr>
          <w:rFonts w:ascii="Times New Roman" w:hAnsi="Times New Roman" w:cs="Times New Roman"/>
          <w:sz w:val="24"/>
          <w:szCs w:val="24"/>
        </w:rPr>
        <w:t xml:space="preserve"> 2 </w:t>
      </w:r>
      <w:r w:rsidR="00DE7E1E" w:rsidRPr="00DE7E1E">
        <w:rPr>
          <w:rFonts w:ascii="Times New Roman" w:hAnsi="Times New Roman" w:cs="Times New Roman"/>
          <w:sz w:val="24"/>
          <w:szCs w:val="24"/>
        </w:rPr>
        <w:lastRenderedPageBreak/>
        <w:t xml:space="preserve">шт.;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Шаровый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кран цельносварной под приварку «ЛД»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полнопроходной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65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25  ГОСТ 9544-2005-4 шт.;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шаровый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кран цельносварной под приварку «ЛД»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полнопроходной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40  ГОСТ 9544-2005-2 шт.; отводы стальные 90º Ø76 </w:t>
      </w:r>
      <w:proofErr w:type="spellStart"/>
      <w:r w:rsidR="00DE7E1E" w:rsidRPr="00DE7E1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DE7E1E" w:rsidRPr="00DE7E1E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="00DE7E1E" w:rsidRPr="00DE7E1E">
          <w:rPr>
            <w:rFonts w:ascii="Times New Roman" w:hAnsi="Times New Roman" w:cs="Times New Roman"/>
            <w:sz w:val="24"/>
            <w:szCs w:val="24"/>
          </w:rPr>
          <w:t>5 мм</w:t>
        </w:r>
      </w:smartTag>
      <w:r w:rsidR="00DE7E1E" w:rsidRPr="00DE7E1E">
        <w:rPr>
          <w:rFonts w:ascii="Times New Roman" w:hAnsi="Times New Roman" w:cs="Times New Roman"/>
          <w:sz w:val="24"/>
          <w:szCs w:val="24"/>
        </w:rPr>
        <w:t xml:space="preserve">   ГОСТ 17375-01-2шт.; Труба ст. сварная ГОСТ 10704-91 Ø-25*2-20п.м.</w:t>
      </w:r>
    </w:p>
    <w:p w:rsidR="00C35B8F" w:rsidRPr="00DE7E1E" w:rsidRDefault="00C35B8F" w:rsidP="008F260D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DE7E1E" w:rsidRDefault="00DC3DC7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3.</w:t>
      </w:r>
      <w:r w:rsidR="00EC0327" w:rsidRPr="00DE7E1E">
        <w:rPr>
          <w:sz w:val="24"/>
          <w:szCs w:val="24"/>
        </w:rPr>
        <w:t>Измененный план-график закупок и данный приказ о</w:t>
      </w:r>
      <w:r w:rsidR="00EC2E18" w:rsidRPr="00DE7E1E">
        <w:rPr>
          <w:sz w:val="24"/>
          <w:szCs w:val="24"/>
        </w:rPr>
        <w:t>публиковать в единой</w:t>
      </w:r>
      <w:r w:rsidRPr="00DE7E1E">
        <w:rPr>
          <w:sz w:val="24"/>
          <w:szCs w:val="24"/>
        </w:rPr>
        <w:t xml:space="preserve"> </w:t>
      </w:r>
      <w:r w:rsidR="00697666" w:rsidRPr="00DE7E1E">
        <w:rPr>
          <w:sz w:val="24"/>
          <w:szCs w:val="24"/>
        </w:rPr>
        <w:t>информационной системе</w:t>
      </w:r>
      <w:r w:rsidR="00EC0327" w:rsidRPr="00DE7E1E">
        <w:rPr>
          <w:sz w:val="24"/>
          <w:szCs w:val="24"/>
        </w:rPr>
        <w:t xml:space="preserve"> (</w:t>
      </w:r>
      <w:proofErr w:type="spellStart"/>
      <w:r w:rsidR="00EC0327" w:rsidRPr="00DE7E1E">
        <w:rPr>
          <w:sz w:val="24"/>
          <w:szCs w:val="24"/>
          <w:lang w:val="en-US"/>
        </w:rPr>
        <w:t>zakupki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gov</w:t>
      </w:r>
      <w:proofErr w:type="spellEnd"/>
      <w:r w:rsidR="00EC0327" w:rsidRPr="00DE7E1E">
        <w:rPr>
          <w:sz w:val="24"/>
          <w:szCs w:val="24"/>
        </w:rPr>
        <w:t>.</w:t>
      </w:r>
      <w:proofErr w:type="spellStart"/>
      <w:r w:rsidR="00EC0327" w:rsidRPr="00DE7E1E">
        <w:rPr>
          <w:sz w:val="24"/>
          <w:szCs w:val="24"/>
          <w:lang w:val="en-US"/>
        </w:rPr>
        <w:t>ru</w:t>
      </w:r>
      <w:proofErr w:type="spellEnd"/>
      <w:r w:rsidR="00EC0327" w:rsidRPr="00DE7E1E">
        <w:rPr>
          <w:sz w:val="24"/>
          <w:szCs w:val="24"/>
        </w:rPr>
        <w:t xml:space="preserve">) в течение 3 дней со дня их подписания. </w:t>
      </w:r>
    </w:p>
    <w:p w:rsidR="00EC0327" w:rsidRPr="00DE7E1E" w:rsidRDefault="00EC0327" w:rsidP="00EC2E18">
      <w:pPr>
        <w:pStyle w:val="a4"/>
        <w:tabs>
          <w:tab w:val="left" w:pos="540"/>
          <w:tab w:val="left" w:pos="900"/>
        </w:tabs>
        <w:spacing w:after="0" w:line="276" w:lineRule="auto"/>
        <w:ind w:left="720" w:firstLine="0"/>
        <w:rPr>
          <w:sz w:val="24"/>
          <w:szCs w:val="24"/>
        </w:rPr>
      </w:pPr>
    </w:p>
    <w:p w:rsidR="001A1A11" w:rsidRPr="00DE7E1E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4.</w:t>
      </w:r>
      <w:r w:rsidR="001A1A11" w:rsidRPr="00DE7E1E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DE7E1E">
        <w:rPr>
          <w:sz w:val="24"/>
          <w:szCs w:val="24"/>
        </w:rPr>
        <w:t>(</w:t>
      </w:r>
      <w:proofErr w:type="spellStart"/>
      <w:r w:rsidR="00A6042C" w:rsidRPr="00DE7E1E">
        <w:rPr>
          <w:sz w:val="24"/>
          <w:szCs w:val="24"/>
          <w:lang w:val="en-US"/>
        </w:rPr>
        <w:t>zakupki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gov</w:t>
      </w:r>
      <w:proofErr w:type="spellEnd"/>
      <w:r w:rsidR="00A6042C" w:rsidRPr="00DE7E1E">
        <w:rPr>
          <w:sz w:val="24"/>
          <w:szCs w:val="24"/>
        </w:rPr>
        <w:t>.</w:t>
      </w:r>
      <w:proofErr w:type="spellStart"/>
      <w:r w:rsidR="00A6042C" w:rsidRPr="00DE7E1E">
        <w:rPr>
          <w:sz w:val="24"/>
          <w:szCs w:val="24"/>
          <w:lang w:val="en-US"/>
        </w:rPr>
        <w:t>ru</w:t>
      </w:r>
      <w:proofErr w:type="spellEnd"/>
      <w:r w:rsidR="00A6042C" w:rsidRPr="00DE7E1E">
        <w:rPr>
          <w:sz w:val="24"/>
          <w:szCs w:val="24"/>
        </w:rPr>
        <w:t xml:space="preserve">)  </w:t>
      </w:r>
      <w:r w:rsidR="001A1A11" w:rsidRPr="00DE7E1E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DE7E1E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A2120B" w:rsidRPr="00DE7E1E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DE7E1E">
        <w:rPr>
          <w:sz w:val="24"/>
          <w:szCs w:val="24"/>
        </w:rPr>
        <w:t>5.</w:t>
      </w:r>
      <w:r w:rsidR="001A1A11" w:rsidRPr="00DE7E1E">
        <w:rPr>
          <w:sz w:val="24"/>
          <w:szCs w:val="24"/>
        </w:rPr>
        <w:t xml:space="preserve"> </w:t>
      </w:r>
      <w:proofErr w:type="gramStart"/>
      <w:r w:rsidR="001A1A11" w:rsidRPr="00DE7E1E">
        <w:rPr>
          <w:sz w:val="24"/>
          <w:szCs w:val="24"/>
        </w:rPr>
        <w:t>Контроль за</w:t>
      </w:r>
      <w:proofErr w:type="gramEnd"/>
      <w:r w:rsidR="001A1A11" w:rsidRPr="00DE7E1E">
        <w:rPr>
          <w:sz w:val="24"/>
          <w:szCs w:val="24"/>
        </w:rPr>
        <w:t xml:space="preserve"> исполнением настоящего приказа оставляю за собой</w:t>
      </w:r>
      <w:r w:rsidR="00B35F2A" w:rsidRPr="00DE7E1E">
        <w:rPr>
          <w:sz w:val="24"/>
          <w:szCs w:val="24"/>
        </w:rPr>
        <w:t>.</w:t>
      </w:r>
    </w:p>
    <w:p w:rsidR="005E2A2C" w:rsidRPr="00DE7E1E" w:rsidRDefault="005E2A2C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53CA" w:rsidRPr="00DE7E1E" w:rsidRDefault="00C353C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Pr="00DE7E1E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DE7E1E" w:rsidRPr="00DE7E1E" w:rsidRDefault="00DE7E1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Pr="00DE7E1E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Pr="00DE7E1E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Pr="00DE7E1E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4EAA" w:rsidRPr="00DE7E1E" w:rsidRDefault="00904EAA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04037B"/>
    <w:rsid w:val="000437FC"/>
    <w:rsid w:val="00063151"/>
    <w:rsid w:val="000A0911"/>
    <w:rsid w:val="000D3C54"/>
    <w:rsid w:val="001000E3"/>
    <w:rsid w:val="00110803"/>
    <w:rsid w:val="001139CE"/>
    <w:rsid w:val="0011535C"/>
    <w:rsid w:val="00155965"/>
    <w:rsid w:val="00161D6C"/>
    <w:rsid w:val="0018015C"/>
    <w:rsid w:val="0018508C"/>
    <w:rsid w:val="00190A91"/>
    <w:rsid w:val="00193FF9"/>
    <w:rsid w:val="001A1A11"/>
    <w:rsid w:val="001A39ED"/>
    <w:rsid w:val="001D7311"/>
    <w:rsid w:val="00201884"/>
    <w:rsid w:val="002114AD"/>
    <w:rsid w:val="00250089"/>
    <w:rsid w:val="00277557"/>
    <w:rsid w:val="002917E1"/>
    <w:rsid w:val="00291D0D"/>
    <w:rsid w:val="00292572"/>
    <w:rsid w:val="002A30A3"/>
    <w:rsid w:val="002B22F7"/>
    <w:rsid w:val="002B3BB7"/>
    <w:rsid w:val="002D750C"/>
    <w:rsid w:val="002E17B4"/>
    <w:rsid w:val="002E37EA"/>
    <w:rsid w:val="0030465C"/>
    <w:rsid w:val="00314E19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50B71"/>
    <w:rsid w:val="00464873"/>
    <w:rsid w:val="004A52D3"/>
    <w:rsid w:val="004E1D92"/>
    <w:rsid w:val="004E5CF9"/>
    <w:rsid w:val="004F6B2C"/>
    <w:rsid w:val="00514E72"/>
    <w:rsid w:val="0051571C"/>
    <w:rsid w:val="005233DB"/>
    <w:rsid w:val="00544A1E"/>
    <w:rsid w:val="005478F9"/>
    <w:rsid w:val="00575FCA"/>
    <w:rsid w:val="005822F0"/>
    <w:rsid w:val="005D5359"/>
    <w:rsid w:val="005D5896"/>
    <w:rsid w:val="005E2A2C"/>
    <w:rsid w:val="005F4953"/>
    <w:rsid w:val="00610968"/>
    <w:rsid w:val="00615047"/>
    <w:rsid w:val="00623845"/>
    <w:rsid w:val="006452C0"/>
    <w:rsid w:val="00661DFC"/>
    <w:rsid w:val="006764BE"/>
    <w:rsid w:val="0068215F"/>
    <w:rsid w:val="00685DA7"/>
    <w:rsid w:val="00697666"/>
    <w:rsid w:val="006B1289"/>
    <w:rsid w:val="006D6833"/>
    <w:rsid w:val="006D7B77"/>
    <w:rsid w:val="00762ECA"/>
    <w:rsid w:val="00770B8C"/>
    <w:rsid w:val="00771013"/>
    <w:rsid w:val="00774168"/>
    <w:rsid w:val="007A6548"/>
    <w:rsid w:val="007C66B9"/>
    <w:rsid w:val="007D2289"/>
    <w:rsid w:val="007D75F1"/>
    <w:rsid w:val="007E2E14"/>
    <w:rsid w:val="00802592"/>
    <w:rsid w:val="00803E8E"/>
    <w:rsid w:val="00805416"/>
    <w:rsid w:val="00815927"/>
    <w:rsid w:val="008501AD"/>
    <w:rsid w:val="00890254"/>
    <w:rsid w:val="008907DC"/>
    <w:rsid w:val="008B7F21"/>
    <w:rsid w:val="008D792D"/>
    <w:rsid w:val="008F260D"/>
    <w:rsid w:val="0090138D"/>
    <w:rsid w:val="00904EAA"/>
    <w:rsid w:val="00934041"/>
    <w:rsid w:val="00974C8D"/>
    <w:rsid w:val="009A48CA"/>
    <w:rsid w:val="009C0635"/>
    <w:rsid w:val="00A2120B"/>
    <w:rsid w:val="00A40C2F"/>
    <w:rsid w:val="00A56F7F"/>
    <w:rsid w:val="00A6042C"/>
    <w:rsid w:val="00A63887"/>
    <w:rsid w:val="00A73A24"/>
    <w:rsid w:val="00A94D4E"/>
    <w:rsid w:val="00AB232F"/>
    <w:rsid w:val="00AE1D89"/>
    <w:rsid w:val="00B35F2A"/>
    <w:rsid w:val="00B47CEE"/>
    <w:rsid w:val="00B979DF"/>
    <w:rsid w:val="00BA7E92"/>
    <w:rsid w:val="00BB60F5"/>
    <w:rsid w:val="00BC0381"/>
    <w:rsid w:val="00BC31E1"/>
    <w:rsid w:val="00BE5914"/>
    <w:rsid w:val="00BE6483"/>
    <w:rsid w:val="00BF1627"/>
    <w:rsid w:val="00BF6E93"/>
    <w:rsid w:val="00C304F3"/>
    <w:rsid w:val="00C353CA"/>
    <w:rsid w:val="00C35B8F"/>
    <w:rsid w:val="00C3792B"/>
    <w:rsid w:val="00CB727D"/>
    <w:rsid w:val="00CF5F36"/>
    <w:rsid w:val="00D84370"/>
    <w:rsid w:val="00D90778"/>
    <w:rsid w:val="00DC3DC7"/>
    <w:rsid w:val="00DD10A4"/>
    <w:rsid w:val="00DD46B1"/>
    <w:rsid w:val="00DE01A4"/>
    <w:rsid w:val="00DE4A4D"/>
    <w:rsid w:val="00DE7E1E"/>
    <w:rsid w:val="00E0360C"/>
    <w:rsid w:val="00E23119"/>
    <w:rsid w:val="00E234E1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7B5D"/>
    <w:rsid w:val="00F04BD5"/>
    <w:rsid w:val="00F14548"/>
    <w:rsid w:val="00F34FCB"/>
    <w:rsid w:val="00F709D1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104</cp:revision>
  <cp:lastPrinted>2015-03-23T11:18:00Z</cp:lastPrinted>
  <dcterms:created xsi:type="dcterms:W3CDTF">2014-09-05T10:04:00Z</dcterms:created>
  <dcterms:modified xsi:type="dcterms:W3CDTF">2015-04-07T10:06:00Z</dcterms:modified>
</cp:coreProperties>
</file>